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Карта партнера</w:t>
      </w:r>
      <w:r>
        <w:rPr>
          <w:b/>
          <w:sz w:val="52"/>
          <w:szCs w:val="52"/>
        </w:rPr>
      </w:r>
      <w:r/>
    </w:p>
    <w:p>
      <w:pPr>
        <w:pStyle w:val="597"/>
        <w:jc w:val="center"/>
        <w:rPr>
          <w:b/>
        </w:rPr>
      </w:pPr>
      <w:r>
        <w:rPr>
          <w:b/>
        </w:rPr>
      </w:r>
      <w:r/>
    </w:p>
    <w:tbl>
      <w:tblPr>
        <w:tblW w:w="1049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545"/>
        <w:gridCol w:w="6946"/>
      </w:tblGrid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ВДК-СТРОЙ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Краткое наименование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ВДК-СТРОЙ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</w:t>
            </w:r>
            <w:r>
              <w:rPr>
                <w:b/>
                <w:sz w:val="28"/>
                <w:szCs w:val="28"/>
              </w:rPr>
              <w:t xml:space="preserve">59148733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225"/>
        </w:trPr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КПП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</w:t>
            </w:r>
            <w:r>
              <w:rPr>
                <w:b/>
                <w:sz w:val="28"/>
                <w:szCs w:val="28"/>
              </w:rPr>
              <w:t xml:space="preserve">5901001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15"/>
        </w:trPr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ОГРН 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1205200014348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ОКПО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43832633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ОКФС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</w:t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ОКОПФ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</w:t>
            </w:r>
            <w:r>
              <w:rPr>
                <w:b/>
                <w:sz w:val="28"/>
                <w:szCs w:val="28"/>
              </w:rPr>
              <w:t xml:space="preserve">300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</w:t>
            </w:r>
            <w:r>
              <w:rPr>
                <w:b/>
                <w:sz w:val="28"/>
                <w:szCs w:val="28"/>
              </w:rPr>
              <w:t xml:space="preserve">М</w:t>
            </w:r>
            <w:r>
              <w:rPr>
                <w:b/>
                <w:sz w:val="28"/>
                <w:szCs w:val="28"/>
              </w:rPr>
              <w:t xml:space="preserve">О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  <w:t xml:space="preserve">701000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ОКВЭД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43.29</w:t>
            </w:r>
            <w:r>
              <w:rPr>
                <w:b/>
                <w:sz w:val="28"/>
                <w:szCs w:val="28"/>
                <w:lang w:val="en-US"/>
              </w:rPr>
              <w:t xml:space="preserve">;</w:t>
            </w:r>
            <w:r>
              <w:rPr>
                <w:b/>
                <w:sz w:val="28"/>
                <w:szCs w:val="28"/>
              </w:rPr>
              <w:t xml:space="preserve">  25,12</w:t>
            </w:r>
            <w:r>
              <w:rPr>
                <w:b/>
                <w:sz w:val="28"/>
                <w:szCs w:val="28"/>
                <w:lang w:val="en-US"/>
              </w:rPr>
              <w:t xml:space="preserve">;</w:t>
            </w:r>
            <w:r>
              <w:rPr>
                <w:b/>
                <w:sz w:val="28"/>
                <w:szCs w:val="28"/>
              </w:rPr>
              <w:t xml:space="preserve">  43.21</w:t>
            </w:r>
            <w:r>
              <w:rPr>
                <w:b/>
                <w:sz w:val="28"/>
                <w:szCs w:val="28"/>
                <w:lang w:val="en-US"/>
              </w:rPr>
              <w:t xml:space="preserve">;</w:t>
            </w:r>
            <w:r>
              <w:rPr>
                <w:b/>
                <w:sz w:val="28"/>
                <w:szCs w:val="28"/>
              </w:rPr>
              <w:t xml:space="preserve">  43.32.1</w:t>
            </w:r>
            <w:r>
              <w:rPr>
                <w:b/>
                <w:sz w:val="28"/>
                <w:szCs w:val="28"/>
                <w:lang w:val="en-US"/>
              </w:rPr>
              <w:t xml:space="preserve">;</w:t>
            </w:r>
            <w:r>
              <w:rPr>
                <w:b/>
                <w:sz w:val="28"/>
                <w:szCs w:val="28"/>
              </w:rPr>
              <w:t xml:space="preserve"> 43.99.7</w:t>
            </w:r>
            <w:r>
              <w:rPr>
                <w:b/>
                <w:sz w:val="28"/>
                <w:szCs w:val="28"/>
                <w:lang w:val="en-US"/>
              </w:rPr>
              <w:t xml:space="preserve">;</w:t>
            </w:r>
            <w:r>
              <w:rPr>
                <w:b/>
                <w:sz w:val="28"/>
                <w:szCs w:val="28"/>
              </w:rPr>
              <w:t xml:space="preserve"> 47</w:t>
            </w:r>
            <w:r>
              <w:rPr>
                <w:b/>
                <w:sz w:val="28"/>
                <w:szCs w:val="28"/>
                <w:lang w:val="en-US"/>
              </w:rPr>
              <w:t xml:space="preserve">.99; 49.41;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049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Адреса</w:t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/>
            <w:bookmarkStart w:id="0" w:name="OLE_LINK9"/>
            <w:r/>
            <w:bookmarkStart w:id="1" w:name="OLE_LINK10"/>
            <w:r>
              <w:rPr>
                <w:b/>
                <w:sz w:val="28"/>
                <w:szCs w:val="28"/>
              </w:rPr>
              <w:t xml:space="preserve">60</w:t>
            </w:r>
            <w:r>
              <w:rPr>
                <w:b/>
                <w:sz w:val="28"/>
                <w:szCs w:val="28"/>
              </w:rPr>
              <w:t xml:space="preserve">3074</w:t>
            </w:r>
            <w:r>
              <w:rPr>
                <w:b/>
                <w:sz w:val="28"/>
                <w:szCs w:val="28"/>
              </w:rPr>
              <w:t xml:space="preserve">, Нижегородская обл., </w:t>
            </w:r>
            <w:r>
              <w:rPr>
                <w:b/>
                <w:sz w:val="28"/>
                <w:szCs w:val="28"/>
              </w:rPr>
              <w:t xml:space="preserve">г.Нижний Новгород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ул.</w:t>
            </w:r>
            <w:r>
              <w:rPr>
                <w:b/>
                <w:sz w:val="28"/>
                <w:szCs w:val="28"/>
              </w:rPr>
              <w:t xml:space="preserve">Бурнаковская</w:t>
            </w:r>
            <w:r>
              <w:rPr>
                <w:b/>
                <w:sz w:val="28"/>
                <w:szCs w:val="28"/>
              </w:rPr>
              <w:t xml:space="preserve">, д.</w:t>
            </w:r>
            <w:r>
              <w:rPr>
                <w:b/>
                <w:sz w:val="28"/>
                <w:szCs w:val="28"/>
              </w:rPr>
              <w:t xml:space="preserve">61, </w:t>
            </w:r>
            <w:bookmarkEnd w:id="0"/>
            <w:r/>
            <w:bookmarkEnd w:id="1"/>
            <w:r>
              <w:rPr>
                <w:b/>
                <w:sz w:val="28"/>
                <w:szCs w:val="28"/>
              </w:rPr>
              <w:t xml:space="preserve">кВ.103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</w:t>
            </w:r>
            <w:r>
              <w:rPr>
                <w:b/>
                <w:sz w:val="28"/>
                <w:szCs w:val="28"/>
              </w:rPr>
              <w:t xml:space="preserve"> адрес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</w:t>
            </w:r>
            <w:r>
              <w:rPr>
                <w:b/>
                <w:sz w:val="28"/>
                <w:szCs w:val="28"/>
              </w:rPr>
              <w:t xml:space="preserve">3074</w:t>
            </w:r>
            <w:r>
              <w:rPr>
                <w:b/>
                <w:sz w:val="28"/>
                <w:szCs w:val="28"/>
              </w:rPr>
              <w:t xml:space="preserve">, Нижегородская обл., </w:t>
            </w:r>
            <w:r>
              <w:rPr>
                <w:b/>
                <w:sz w:val="28"/>
                <w:szCs w:val="28"/>
              </w:rPr>
              <w:t xml:space="preserve">г.Нижний Новгород</w:t>
            </w:r>
            <w:r>
              <w:rPr>
                <w:b/>
                <w:sz w:val="28"/>
                <w:szCs w:val="28"/>
              </w:rPr>
              <w:t xml:space="preserve"> ул.</w:t>
            </w:r>
            <w:r>
              <w:rPr>
                <w:b/>
                <w:sz w:val="28"/>
                <w:szCs w:val="28"/>
              </w:rPr>
              <w:t xml:space="preserve">Бурнаковская</w:t>
            </w:r>
            <w:r>
              <w:rPr>
                <w:b/>
                <w:sz w:val="28"/>
                <w:szCs w:val="28"/>
              </w:rPr>
              <w:t xml:space="preserve">, д.</w:t>
            </w:r>
            <w:r>
              <w:rPr>
                <w:b/>
                <w:sz w:val="28"/>
                <w:szCs w:val="28"/>
              </w:rPr>
              <w:t xml:space="preserve">121</w:t>
            </w:r>
            <w:r>
              <w:rPr>
                <w:b/>
                <w:sz w:val="28"/>
                <w:szCs w:val="28"/>
              </w:rPr>
              <w:t xml:space="preserve">, кВ.</w:t>
            </w:r>
            <w:r>
              <w:rPr>
                <w:b/>
                <w:sz w:val="28"/>
                <w:szCs w:val="28"/>
              </w:rPr>
              <w:t xml:space="preserve">88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Контактные телефоны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  <w:t xml:space="preserve"> 930-708-14-62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Электронный адрес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4134370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@mail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.ru</w:t>
            </w:r>
            <w:r>
              <w:rPr>
                <w:b/>
                <w:sz w:val="28"/>
                <w:szCs w:val="28"/>
                <w:u w:val="single"/>
                <w:lang w:val="en-US"/>
              </w:rPr>
            </w:r>
            <w:r/>
          </w:p>
        </w:tc>
      </w:tr>
      <w:tr>
        <w:trPr/>
        <w:tc>
          <w:tcPr>
            <w:gridSpan w:val="2"/>
            <w:tcW w:w="1049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Банковские реквизиты</w:t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Расчетный счет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40702810842000046562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Кор. Счет.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30101810900000000603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банка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Волго-Вятский банк ПАО Сбербанк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042202603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049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545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(должность, ФИО)</w:t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Директор. Дмитриев Олег Васильевич</w:t>
            </w: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597"/>
        <w:jc w:val="center"/>
        <w:rPr>
          <w:b/>
        </w:rPr>
      </w:pPr>
      <w:r>
        <w:rPr>
          <w:b/>
        </w:rPr>
      </w:r>
      <w:r/>
    </w:p>
    <w:p>
      <w:pPr>
        <w:pStyle w:val="597"/>
        <w:jc w:val="both"/>
      </w:pPr>
      <w:r>
        <w:rPr>
          <w:rFonts w:ascii="Monotype Corsiva" w:hAnsi="Monotype Corsiva"/>
        </w:rPr>
        <w:t xml:space="preserve">                                                                          </w:t>
      </w:r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</w:r>
      <w:r/>
    </w:p>
    <w:p>
      <w:pPr>
        <w:pStyle w:val="597"/>
        <w:jc w:val="both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200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table" w:styleId="601">
    <w:name w:val="Сетка таблицы"/>
    <w:basedOn w:val="599"/>
    <w:next w:val="601"/>
    <w:link w:val="597"/>
    <w:tblPr/>
  </w:style>
  <w:style w:type="character" w:styleId="602">
    <w:name w:val="Гиперссылка"/>
    <w:next w:val="602"/>
    <w:link w:val="597"/>
    <w:rPr>
      <w:color w:val="0000FF"/>
      <w:u w:val="single"/>
    </w:rPr>
  </w:style>
  <w:style w:type="paragraph" w:styleId="603">
    <w:name w:val="Текст выноски"/>
    <w:basedOn w:val="597"/>
    <w:next w:val="603"/>
    <w:link w:val="604"/>
    <w:rPr>
      <w:rFonts w:ascii="Tahoma" w:hAnsi="Tahoma"/>
      <w:sz w:val="16"/>
      <w:szCs w:val="16"/>
    </w:rPr>
  </w:style>
  <w:style w:type="character" w:styleId="604">
    <w:name w:val="Текст выноски Знак"/>
    <w:next w:val="604"/>
    <w:link w:val="603"/>
    <w:rPr>
      <w:rFonts w:ascii="Tahoma" w:hAnsi="Tahoma"/>
      <w:sz w:val="16"/>
      <w:szCs w:val="16"/>
    </w:rPr>
  </w:style>
  <w:style w:type="character" w:styleId="1172" w:default="1">
    <w:name w:val="Default Paragraph Font"/>
    <w:uiPriority w:val="1"/>
    <w:semiHidden/>
    <w:unhideWhenUsed/>
  </w:style>
  <w:style w:type="numbering" w:styleId="1173" w:default="1">
    <w:name w:val="No List"/>
    <w:uiPriority w:val="99"/>
    <w:semiHidden/>
    <w:unhideWhenUsed/>
  </w:style>
  <w:style w:type="table" w:styleId="11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Королев Никита</cp:lastModifiedBy>
  <cp:revision>1</cp:revision>
  <dcterms:modified xsi:type="dcterms:W3CDTF">2023-06-21T07:43:04Z</dcterms:modified>
</cp:coreProperties>
</file>